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Calibri" w:hAnsi="Calibri"/>
          <w:b/>
          <w:bCs/>
        </w:rPr>
      </w:pPr>
      <w:r>
        <w:rPr>
          <w:b/>
          <w:bCs/>
        </w:rPr>
        <w:t>Richieste chiarimenti bando</w:t>
      </w:r>
    </w:p>
    <w:p>
      <w:pPr>
        <w:pStyle w:val="Normal"/>
        <w:bidi w:val="0"/>
        <w:jc w:val="left"/>
        <w:rPr>
          <w:rFonts w:ascii="Calibri" w:hAnsi="Calibri"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rFonts w:ascii="Calibri" w:hAnsi="Calibri"/>
          <w:b/>
          <w:bCs/>
        </w:rPr>
      </w:pPr>
      <w:r>
        <w:rPr>
          <w:b/>
          <w:bCs/>
        </w:rPr>
        <w:t xml:space="preserve">O8/05/2025 </w:t>
      </w:r>
    </w:p>
    <w:p>
      <w:pPr>
        <w:pStyle w:val="Normal"/>
        <w:bidi w:val="0"/>
        <w:jc w:val="both"/>
        <w:rPr/>
      </w:pPr>
      <w:r>
        <w:rPr>
          <w:b/>
          <w:bCs/>
        </w:rPr>
        <w:t>D1</w:t>
      </w:r>
      <w:r>
        <w:rPr>
          <w:b w:val="false"/>
          <w:bCs w:val="false"/>
        </w:rPr>
        <w:t>)</w:t>
      </w:r>
      <w:r>
        <w:rPr>
          <w:b w:val="false"/>
          <w:bCs w:val="false"/>
          <w:i/>
          <w:iCs/>
        </w:rPr>
        <w:t xml:space="preserve"> L'elaborato finale che scopo dovrebbe avere, nella più rosea delle aspettative?</w:t>
      </w:r>
    </w:p>
    <w:p>
      <w:pPr>
        <w:pStyle w:val="Normal"/>
        <w:bidi w:val="0"/>
        <w:jc w:val="both"/>
        <w:rPr/>
      </w:pPr>
      <w:r>
        <w:rPr>
          <w:b/>
          <w:bCs/>
        </w:rPr>
        <w:t>R1</w:t>
      </w:r>
      <w:r>
        <w:rPr>
          <w:b w:val="false"/>
          <w:bCs w:val="false"/>
        </w:rPr>
        <w:t>) Lo scopo principale dichiarato è di documentare e raccogliere riscontri sul ruolo avuto da guide alpine di Ayas e di Valtournenche nell’accompagnare in Svizzera esuli ebrei e altri fuggiaschi dal regime nazifascista, attraverso il Vallone delle Cime Bianche e il Plateau Rosà;</w:t>
      </w:r>
    </w:p>
    <w:p>
      <w:pPr>
        <w:pStyle w:val="Normal"/>
        <w:bidi w:val="0"/>
        <w:jc w:val="both"/>
        <w:rPr>
          <w:rFonts w:ascii="Calibri" w:hAnsi="Calibri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rFonts w:ascii="Calibri" w:hAnsi="Calibri"/>
          <w:b w:val="false"/>
          <w:bCs w:val="false"/>
        </w:rPr>
      </w:pPr>
      <w:r>
        <w:rPr>
          <w:b/>
          <w:bCs/>
        </w:rPr>
        <w:t>D2</w:t>
      </w:r>
      <w:r>
        <w:rPr>
          <w:b w:val="false"/>
          <w:bCs w:val="false"/>
        </w:rPr>
        <w:t xml:space="preserve">) </w:t>
      </w:r>
      <w:r>
        <w:rPr>
          <w:b w:val="false"/>
          <w:bCs w:val="false"/>
          <w:i/>
          <w:iCs/>
        </w:rPr>
        <w:t xml:space="preserve">Nel bando è specificato che bisogna che il candidato partecipi alle iniziative dell'associazione. Cosa significa in termini quantitativi di tempo? </w:t>
      </w:r>
    </w:p>
    <w:p>
      <w:pPr>
        <w:pStyle w:val="Normal"/>
        <w:bidi w:val="0"/>
        <w:jc w:val="both"/>
        <w:rPr>
          <w:rFonts w:ascii="Calibri" w:hAnsi="Calibri"/>
          <w:b w:val="false"/>
          <w:bCs w:val="false"/>
        </w:rPr>
      </w:pPr>
      <w:r>
        <w:rPr>
          <w:b/>
          <w:bCs/>
        </w:rPr>
        <w:t>R2</w:t>
      </w:r>
      <w:r>
        <w:rPr>
          <w:b w:val="false"/>
          <w:bCs w:val="false"/>
        </w:rPr>
        <w:t>) Si richiede la presenza a non più di tre/cinque eventi correlati alla ricerca, sulla base anche dei risultati raggiunti;</w:t>
      </w:r>
    </w:p>
    <w:p>
      <w:pPr>
        <w:pStyle w:val="Normal"/>
        <w:bidi w:val="0"/>
        <w:jc w:val="both"/>
        <w:rPr>
          <w:rFonts w:ascii="Calibri" w:hAnsi="Calibri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rFonts w:ascii="Calibri" w:hAnsi="Calibri"/>
          <w:b/>
          <w:bCs/>
        </w:rPr>
      </w:pPr>
      <w:r>
        <w:rPr>
          <w:b/>
          <w:bCs/>
        </w:rPr>
        <w:t xml:space="preserve">D3) </w:t>
      </w:r>
      <w:r>
        <w:rPr>
          <w:b w:val="false"/>
          <w:bCs w:val="false"/>
          <w:i/>
          <w:iCs/>
        </w:rPr>
        <w:t>Quanto è malleabile la relazione bimestrale?</w:t>
      </w:r>
      <w:r>
        <w:rPr>
          <w:b/>
          <w:bCs/>
          <w:i/>
          <w:iCs/>
        </w:rPr>
        <w:t> </w:t>
      </w:r>
    </w:p>
    <w:p>
      <w:pPr>
        <w:pStyle w:val="Normal"/>
        <w:bidi w:val="0"/>
        <w:jc w:val="both"/>
        <w:rPr>
          <w:rFonts w:ascii="Calibri" w:hAnsi="Calibri"/>
          <w:b/>
          <w:bCs/>
        </w:rPr>
      </w:pPr>
      <w:r>
        <w:rPr>
          <w:b/>
          <w:bCs/>
        </w:rPr>
        <w:t xml:space="preserve">R3) </w:t>
      </w:r>
      <w:r>
        <w:rPr>
          <w:b w:val="false"/>
          <w:bCs w:val="false"/>
        </w:rPr>
        <w:t>Si richiede una breve relazione bimestrale per poter monitorare l’avanzamento della ricerca e offrire eventuali indicazioni utili al proseguimento;</w:t>
      </w:r>
    </w:p>
    <w:p>
      <w:pPr>
        <w:pStyle w:val="Normal"/>
        <w:bidi w:val="0"/>
        <w:jc w:val="both"/>
        <w:rPr>
          <w:rFonts w:ascii="Calibri" w:hAnsi="Calibri"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rFonts w:ascii="Calibri" w:hAnsi="Calibri"/>
          <w:b/>
          <w:bCs/>
        </w:rPr>
      </w:pPr>
      <w:r>
        <w:rPr>
          <w:b/>
          <w:bCs/>
        </w:rPr>
        <w:t>Si specifica che è certamente necessario fare un ricerca in Svizzera, dove due guide di Ayas  rimasero in un campo di lavoro dall’autunno ‘43 fino alle fine della guerra.</w:t>
      </w:r>
    </w:p>
    <w:p>
      <w:pPr>
        <w:pStyle w:val="Normal"/>
        <w:bidi w:val="0"/>
        <w:jc w:val="both"/>
        <w:rPr>
          <w:rFonts w:ascii="Calibri" w:hAnsi="Calibri"/>
          <w:b/>
          <w:bCs/>
        </w:rPr>
      </w:pPr>
      <w:r>
        <w:rPr/>
      </w:r>
    </w:p>
    <w:p>
      <w:pPr>
        <w:pStyle w:val="Normal"/>
        <w:bidi w:val="0"/>
        <w:jc w:val="both"/>
        <w:rPr>
          <w:rFonts w:ascii="Calibri" w:hAnsi="Calibri"/>
          <w:b/>
          <w:bCs/>
        </w:rPr>
      </w:pPr>
      <w:r>
        <w:rPr>
          <w:b/>
          <w:bCs/>
        </w:rPr>
        <w:t>17/05/2025</w:t>
      </w:r>
    </w:p>
    <w:p>
      <w:pPr>
        <w:pStyle w:val="Normal"/>
        <w:bidi w:val="0"/>
        <w:jc w:val="both"/>
        <w:rPr>
          <w:b w:val="false"/>
          <w:bCs w:val="false"/>
          <w:i/>
          <w:i/>
          <w:iCs/>
        </w:rPr>
      </w:pPr>
      <w:r>
        <w:rPr>
          <w:b/>
          <w:bCs/>
          <w:i w:val="false"/>
          <w:iCs w:val="false"/>
        </w:rPr>
        <w:t xml:space="preserve">D) </w:t>
      </w:r>
      <w:r>
        <w:rPr>
          <w:b w:val="false"/>
          <w:bCs w:val="false"/>
          <w:i/>
          <w:iCs/>
        </w:rPr>
        <w:t>La bibliografia è da intendersi compresa nei 5000 caratteri?</w:t>
      </w:r>
    </w:p>
    <w:p>
      <w:pPr>
        <w:pStyle w:val="Normal"/>
        <w:bidi w:val="0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 xml:space="preserve">R) </w:t>
      </w:r>
      <w:r>
        <w:rPr>
          <w:b w:val="false"/>
          <w:bCs w:val="false"/>
          <w:i w:val="false"/>
          <w:iCs w:val="false"/>
        </w:rPr>
        <w:t xml:space="preserve"> La bibliografia può essere inserita in un elenco a parte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Calibri</Template>
  <TotalTime>6</TotalTime>
  <Application>LibreOffice/24.8.6.2$Windows_X86_64 LibreOffice_project/6d98ba145e9a8a39fc57bcc76981d1fb1316c60c</Application>
  <AppVersion>15.0000</AppVersion>
  <Pages>1</Pages>
  <Words>178</Words>
  <Characters>1008</Characters>
  <CharactersWithSpaces>1179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2025-05-09T17:47:13Z</dcterms:created>
  <dc:creator/>
  <dc:description/>
  <dc:language>it-IT</dc:language>
  <cp:lastModifiedBy/>
  <dcterms:modified xsi:type="dcterms:W3CDTF">2025-05-17T17:41:53Z</dcterms:modified>
  <cp:revision>4</cp:revision>
  <dc:subject/>
  <dc:title>Calibri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